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7704" w:rsidRDefault="00287704" w:rsidP="00287704">
      <w:pPr>
        <w:ind w:left="720"/>
        <w:jc w:val="both"/>
        <w:rPr>
          <w:b/>
          <w:sz w:val="28"/>
          <w:szCs w:val="28"/>
          <w:lang w:val="kk-KZ"/>
        </w:rPr>
      </w:pPr>
    </w:p>
    <w:p w:rsidR="00287704" w:rsidRDefault="00287704" w:rsidP="00287704">
      <w:pPr>
        <w:ind w:left="720"/>
        <w:jc w:val="both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Лекция №</w:t>
      </w:r>
      <w:r>
        <w:rPr>
          <w:b/>
          <w:sz w:val="28"/>
          <w:szCs w:val="28"/>
          <w:lang w:val="kk-KZ"/>
        </w:rPr>
        <w:t>14</w:t>
      </w:r>
      <w:bookmarkStart w:id="0" w:name="_GoBack"/>
      <w:bookmarkEnd w:id="0"/>
      <w:r>
        <w:rPr>
          <w:b/>
          <w:sz w:val="28"/>
          <w:szCs w:val="28"/>
          <w:lang w:val="kk-KZ"/>
        </w:rPr>
        <w:t xml:space="preserve"> Қадалы іргетастары тұралы жалпы ақпарат</w:t>
      </w:r>
    </w:p>
    <w:p w:rsidR="00287704" w:rsidRDefault="00287704" w:rsidP="00287704">
      <w:pPr>
        <w:ind w:left="720"/>
        <w:jc w:val="both"/>
        <w:rPr>
          <w:b/>
          <w:sz w:val="28"/>
          <w:szCs w:val="28"/>
          <w:lang w:val="kk-KZ"/>
        </w:rPr>
      </w:pPr>
    </w:p>
    <w:p w:rsidR="00287704" w:rsidRPr="000E1EAF" w:rsidRDefault="00287704" w:rsidP="00287704">
      <w:pPr>
        <w:ind w:left="720"/>
        <w:jc w:val="both"/>
        <w:rPr>
          <w:b/>
          <w:sz w:val="28"/>
          <w:szCs w:val="28"/>
          <w:lang w:val="kk-KZ"/>
        </w:rPr>
      </w:pPr>
      <w:r w:rsidRPr="000E1EAF">
        <w:rPr>
          <w:b/>
          <w:sz w:val="28"/>
          <w:szCs w:val="28"/>
          <w:lang w:val="kk-KZ"/>
        </w:rPr>
        <w:t>Сөздік</w:t>
      </w:r>
    </w:p>
    <w:p w:rsidR="00287704" w:rsidRPr="000E1EAF" w:rsidRDefault="00287704" w:rsidP="00287704">
      <w:pPr>
        <w:ind w:left="720"/>
        <w:jc w:val="both"/>
        <w:rPr>
          <w:sz w:val="28"/>
          <w:szCs w:val="28"/>
          <w:lang w:val="kk-KZ"/>
        </w:rPr>
      </w:pPr>
      <w:r w:rsidRPr="000E1EAF">
        <w:rPr>
          <w:sz w:val="28"/>
          <w:szCs w:val="28"/>
          <w:lang w:val="kk-KZ"/>
        </w:rPr>
        <w:t>Қада – свая;</w:t>
      </w:r>
    </w:p>
    <w:p w:rsidR="00287704" w:rsidRDefault="00287704" w:rsidP="00287704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Аралас болат қабыршақтар – комбинированные стальные оболочки;</w:t>
      </w:r>
    </w:p>
    <w:p w:rsidR="00287704" w:rsidRDefault="00287704" w:rsidP="00287704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Шыбық- ствол;</w:t>
      </w:r>
    </w:p>
    <w:p w:rsidR="00287704" w:rsidRDefault="00287704" w:rsidP="00287704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Топыраққа қағылып орнатылатын – забивные сваи;</w:t>
      </w:r>
    </w:p>
    <w:p w:rsidR="00287704" w:rsidRDefault="00287704" w:rsidP="00287704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Топыраққа бұрап орнатылатын – винтовые сваи;</w:t>
      </w:r>
    </w:p>
    <w:p w:rsidR="00287704" w:rsidRDefault="00287704" w:rsidP="00287704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Алдынала бұрғыланған скважиналарға орнатылатын – буровые сваи;</w:t>
      </w:r>
    </w:p>
    <w:p w:rsidR="00287704" w:rsidRDefault="00287704" w:rsidP="00287704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Скважинаға бетон құйылған – набивные сваи;</w:t>
      </w:r>
    </w:p>
    <w:p w:rsidR="00287704" w:rsidRDefault="00287704" w:rsidP="00287704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Скважинаға алдынала орындалған темірбетон қоспаларымен Толтырылған</w:t>
      </w:r>
      <w:r w:rsidRPr="000E1EAF">
        <w:rPr>
          <w:sz w:val="28"/>
          <w:szCs w:val="28"/>
          <w:lang w:val="kk-KZ"/>
        </w:rPr>
        <w:t xml:space="preserve"> (</w:t>
      </w:r>
      <w:r>
        <w:rPr>
          <w:sz w:val="28"/>
          <w:szCs w:val="28"/>
          <w:lang w:val="kk-KZ"/>
        </w:rPr>
        <w:t>бұрғы түсірмелі</w:t>
      </w:r>
      <w:r w:rsidRPr="000E1EAF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-  буроопускные сваи;</w:t>
      </w:r>
    </w:p>
    <w:p w:rsidR="00287704" w:rsidRDefault="00287704" w:rsidP="0028770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Қабыршақ қадалар – сваи - оболочки;</w:t>
      </w:r>
    </w:p>
    <w:p w:rsidR="00287704" w:rsidRDefault="00287704" w:rsidP="0028770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Діңгек  қадалар – сваи - столбы .</w:t>
      </w:r>
    </w:p>
    <w:p w:rsidR="00287704" w:rsidRDefault="00287704" w:rsidP="00287704">
      <w:pPr>
        <w:tabs>
          <w:tab w:val="left" w:pos="1080"/>
        </w:tabs>
        <w:jc w:val="both"/>
        <w:rPr>
          <w:sz w:val="28"/>
          <w:szCs w:val="28"/>
          <w:lang w:val="kk-KZ"/>
        </w:rPr>
      </w:pPr>
      <w:r w:rsidRPr="000E1EAF">
        <w:rPr>
          <w:sz w:val="28"/>
          <w:szCs w:val="28"/>
          <w:lang w:val="kk-KZ"/>
        </w:rPr>
        <w:t xml:space="preserve">          Тіреуіш қадалар – свая- стойка;</w:t>
      </w:r>
    </w:p>
    <w:p w:rsidR="00287704" w:rsidRPr="000E1EAF" w:rsidRDefault="00287704" w:rsidP="00287704">
      <w:pPr>
        <w:tabs>
          <w:tab w:val="left" w:pos="1080"/>
        </w:tabs>
        <w:ind w:left="360"/>
        <w:jc w:val="both"/>
        <w:rPr>
          <w:sz w:val="28"/>
          <w:szCs w:val="28"/>
          <w:lang w:val="kk-KZ"/>
        </w:rPr>
      </w:pPr>
      <w:r w:rsidRPr="000E1EAF">
        <w:rPr>
          <w:sz w:val="28"/>
          <w:szCs w:val="28"/>
          <w:lang w:val="kk-KZ"/>
        </w:rPr>
        <w:t xml:space="preserve">     Үйкеліс қадалар – сваи трения.  </w:t>
      </w:r>
    </w:p>
    <w:p w:rsidR="00287704" w:rsidRDefault="00287704" w:rsidP="00287704">
      <w:pPr>
        <w:ind w:left="720"/>
        <w:jc w:val="both"/>
        <w:rPr>
          <w:sz w:val="28"/>
          <w:szCs w:val="28"/>
          <w:lang w:val="kk-KZ"/>
        </w:rPr>
      </w:pPr>
    </w:p>
    <w:p w:rsidR="00287704" w:rsidRDefault="00287704" w:rsidP="00287704">
      <w:pPr>
        <w:ind w:left="720"/>
        <w:jc w:val="both"/>
        <w:rPr>
          <w:sz w:val="28"/>
          <w:szCs w:val="28"/>
          <w:lang w:val="kk-KZ"/>
        </w:rPr>
      </w:pPr>
    </w:p>
    <w:p w:rsidR="00287704" w:rsidRPr="000E1EAF" w:rsidRDefault="00287704" w:rsidP="00287704">
      <w:pPr>
        <w:ind w:left="720"/>
        <w:jc w:val="both"/>
        <w:rPr>
          <w:b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Қадалы іргетастың негізгі элементі – </w:t>
      </w:r>
      <w:r w:rsidRPr="000E1EAF">
        <w:rPr>
          <w:b/>
          <w:sz w:val="28"/>
          <w:szCs w:val="28"/>
          <w:lang w:val="kk-KZ"/>
        </w:rPr>
        <w:t>қада.</w:t>
      </w:r>
    </w:p>
    <w:p w:rsidR="00287704" w:rsidRDefault="00287704" w:rsidP="00287704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Қадалар салмақты топыраққа бағыттап ғимараттың </w:t>
      </w:r>
      <w:r w:rsidRPr="000E1EAF">
        <w:rPr>
          <w:b/>
          <w:sz w:val="28"/>
          <w:szCs w:val="28"/>
          <w:lang w:val="kk-KZ"/>
        </w:rPr>
        <w:t>тұрақтылығы мен қаттылығын</w:t>
      </w:r>
      <w:r>
        <w:rPr>
          <w:sz w:val="28"/>
          <w:szCs w:val="28"/>
          <w:lang w:val="kk-KZ"/>
        </w:rPr>
        <w:t xml:space="preserve"> қамтамасыз етеді.</w:t>
      </w:r>
    </w:p>
    <w:p w:rsidR="00287704" w:rsidRDefault="00287704" w:rsidP="00287704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1. Материал бойынша қада түрлері:</w:t>
      </w:r>
    </w:p>
    <w:p w:rsidR="00287704" w:rsidRDefault="00287704" w:rsidP="00287704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ағаш;</w:t>
      </w:r>
    </w:p>
    <w:p w:rsidR="00287704" w:rsidRDefault="00287704" w:rsidP="00287704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темірбетондық;</w:t>
      </w:r>
    </w:p>
    <w:p w:rsidR="00287704" w:rsidRDefault="00287704" w:rsidP="00287704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бетондық;</w:t>
      </w:r>
    </w:p>
    <w:p w:rsidR="00287704" w:rsidRDefault="00287704" w:rsidP="00287704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болат;</w:t>
      </w:r>
    </w:p>
    <w:p w:rsidR="00287704" w:rsidRDefault="00287704" w:rsidP="00287704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аралас болат қабыршақтардан/құбырлардан/ орындалған;</w:t>
      </w:r>
    </w:p>
    <w:p w:rsidR="00287704" w:rsidRDefault="00287704" w:rsidP="00287704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бетонмен толтырылған /болатбетонды/.</w:t>
      </w:r>
    </w:p>
    <w:p w:rsidR="00287704" w:rsidRDefault="00287704" w:rsidP="00287704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2. Көлденең кескіні бойынша қада түрлері:</w:t>
      </w:r>
    </w:p>
    <w:p w:rsidR="00287704" w:rsidRDefault="00287704" w:rsidP="00287704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домалақ;</w:t>
      </w:r>
    </w:p>
    <w:p w:rsidR="00287704" w:rsidRDefault="00287704" w:rsidP="00287704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текше;</w:t>
      </w:r>
    </w:p>
    <w:p w:rsidR="00287704" w:rsidRDefault="00287704" w:rsidP="00287704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төрт бұрыш;</w:t>
      </w:r>
    </w:p>
    <w:p w:rsidR="00287704" w:rsidRDefault="00287704" w:rsidP="00287704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сақиналы;</w:t>
      </w:r>
    </w:p>
    <w:p w:rsidR="00287704" w:rsidRDefault="00287704" w:rsidP="00287704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көпбұрышты.</w:t>
      </w:r>
    </w:p>
    <w:p w:rsidR="00287704" w:rsidRDefault="00287704" w:rsidP="00287704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3. Жалпы пішіні бойынша қада түрлері:</w:t>
      </w:r>
    </w:p>
    <w:p w:rsidR="00287704" w:rsidRDefault="00287704" w:rsidP="00287704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цилиндр тәрізді;</w:t>
      </w:r>
    </w:p>
    <w:p w:rsidR="00287704" w:rsidRDefault="00287704" w:rsidP="00287704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призма тәрізді;</w:t>
      </w:r>
    </w:p>
    <w:p w:rsidR="00287704" w:rsidRDefault="00287704" w:rsidP="00287704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пирамида тәрізді;</w:t>
      </w:r>
    </w:p>
    <w:p w:rsidR="00287704" w:rsidRDefault="00287704" w:rsidP="00287704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ромб тәрізді.</w:t>
      </w:r>
    </w:p>
    <w:p w:rsidR="00287704" w:rsidRDefault="00287704" w:rsidP="00287704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4. Қада шыбығының түрлері:</w:t>
      </w:r>
    </w:p>
    <w:p w:rsidR="00287704" w:rsidRDefault="00287704" w:rsidP="00287704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біркелкі тұтас;</w:t>
      </w:r>
    </w:p>
    <w:p w:rsidR="00287704" w:rsidRDefault="00287704" w:rsidP="00287704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іші бос/темірбетонды, болат/;</w:t>
      </w:r>
    </w:p>
    <w:p w:rsidR="00287704" w:rsidRDefault="00287704" w:rsidP="00287704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5. Алдынала темір бетон, болат немесе ағаштан дайындалып топыраққа орнатылатын қадалардың түрлері:</w:t>
      </w:r>
    </w:p>
    <w:p w:rsidR="00287704" w:rsidRDefault="00287704" w:rsidP="00287704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топыраққа қадап орнатылатын;</w:t>
      </w:r>
    </w:p>
    <w:p w:rsidR="00287704" w:rsidRDefault="00287704" w:rsidP="00287704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топыраққа бұрап орнатылатын;</w:t>
      </w:r>
    </w:p>
    <w:p w:rsidR="00287704" w:rsidRDefault="00287704" w:rsidP="00287704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алдынала бұрғыланған скважиналарға орнатылатын;</w:t>
      </w:r>
    </w:p>
    <w:p w:rsidR="00287704" w:rsidRDefault="00287704" w:rsidP="00287704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скважинаға бетон толтырылған;</w:t>
      </w:r>
    </w:p>
    <w:p w:rsidR="00287704" w:rsidRDefault="00287704" w:rsidP="00287704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скважинаға, алдынала орындалған темірбетон қоспаларымен толтырылған.</w:t>
      </w:r>
    </w:p>
    <w:p w:rsidR="00287704" w:rsidRDefault="00287704" w:rsidP="0028770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6.  Қадалар бөлінеді:</w:t>
      </w:r>
    </w:p>
    <w:p w:rsidR="00287704" w:rsidRDefault="00287704" w:rsidP="0028770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-   қаданың өзі;</w:t>
      </w:r>
    </w:p>
    <w:p w:rsidR="00287704" w:rsidRDefault="00287704" w:rsidP="0028770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-   қабыршақ қадалар;</w:t>
      </w:r>
    </w:p>
    <w:p w:rsidR="00287704" w:rsidRDefault="00287704" w:rsidP="0028770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-   діңгек  қадалар.</w:t>
      </w:r>
    </w:p>
    <w:p w:rsidR="00287704" w:rsidRDefault="00287704" w:rsidP="00287704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</w:t>
      </w:r>
      <w:r w:rsidRPr="00740237">
        <w:rPr>
          <w:b/>
          <w:sz w:val="28"/>
          <w:szCs w:val="28"/>
          <w:lang w:val="kk-KZ"/>
        </w:rPr>
        <w:t>Қада деген</w:t>
      </w:r>
      <w:r>
        <w:rPr>
          <w:sz w:val="28"/>
          <w:szCs w:val="28"/>
          <w:lang w:val="kk-KZ"/>
        </w:rPr>
        <w:t xml:space="preserve"> – көлденең кескіні  ≤ 0,8м. ішінен топырақ алынбай ашық немесе бітеу түбімен орнатылатын темір бетон немесе болат тұтас қадалар мен қабыршақтар. /сурет 1/</w:t>
      </w:r>
    </w:p>
    <w:p w:rsidR="00287704" w:rsidRDefault="00287704" w:rsidP="00287704">
      <w:pPr>
        <w:ind w:left="720"/>
        <w:jc w:val="both"/>
        <w:rPr>
          <w:sz w:val="28"/>
          <w:szCs w:val="28"/>
          <w:lang w:val="kk-KZ"/>
        </w:rPr>
      </w:pPr>
      <w:r w:rsidRPr="00740237">
        <w:rPr>
          <w:b/>
          <w:sz w:val="28"/>
          <w:szCs w:val="28"/>
          <w:lang w:val="kk-KZ"/>
        </w:rPr>
        <w:t xml:space="preserve">     Қабыршақ қадалар</w:t>
      </w:r>
      <w:r>
        <w:rPr>
          <w:sz w:val="28"/>
          <w:szCs w:val="28"/>
          <w:lang w:val="kk-KZ"/>
        </w:rPr>
        <w:t xml:space="preserve"> – ішіндегі топырағы алдынала алынған, ашық түбімен орнатылатын көлденең кескіні 0,8м. жоғары іші бос цилиндр тәрізді қабыршақтар. /сурет 2/</w:t>
      </w:r>
    </w:p>
    <w:p w:rsidR="00287704" w:rsidRDefault="00287704" w:rsidP="00287704">
      <w:pPr>
        <w:ind w:left="720"/>
        <w:jc w:val="both"/>
        <w:rPr>
          <w:sz w:val="28"/>
          <w:szCs w:val="28"/>
          <w:lang w:val="kk-KZ"/>
        </w:rPr>
      </w:pPr>
      <w:r w:rsidRPr="00740237">
        <w:rPr>
          <w:b/>
          <w:sz w:val="28"/>
          <w:szCs w:val="28"/>
          <w:lang w:val="kk-KZ"/>
        </w:rPr>
        <w:t xml:space="preserve">     Діңгек қадалар</w:t>
      </w:r>
      <w:r>
        <w:rPr>
          <w:sz w:val="28"/>
          <w:szCs w:val="28"/>
          <w:lang w:val="kk-KZ"/>
        </w:rPr>
        <w:t xml:space="preserve"> -  алдынала бұрланған скважиналар арқылы орнатылған қадалар. /сурет 3/</w:t>
      </w:r>
    </w:p>
    <w:p w:rsidR="00287704" w:rsidRDefault="00287704" w:rsidP="00287704">
      <w:pPr>
        <w:numPr>
          <w:ilvl w:val="0"/>
          <w:numId w:val="2"/>
        </w:numPr>
        <w:tabs>
          <w:tab w:val="clear" w:pos="360"/>
          <w:tab w:val="num" w:pos="720"/>
          <w:tab w:val="left" w:pos="1080"/>
        </w:tabs>
        <w:ind w:left="720" w:firstLine="0"/>
        <w:jc w:val="both"/>
        <w:rPr>
          <w:b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Егер қада тығыз, қатты топыраққа қадалса қадаға әсерететін бойлық күштер топыраққа тек оның түбі арқылы тарағанда қолданатын қадалар –  ол </w:t>
      </w:r>
      <w:r w:rsidRPr="00C00DB1">
        <w:rPr>
          <w:b/>
          <w:sz w:val="28"/>
          <w:szCs w:val="28"/>
          <w:lang w:val="kk-KZ"/>
        </w:rPr>
        <w:t>тіреуіш қадалар.</w:t>
      </w:r>
    </w:p>
    <w:p w:rsidR="00287704" w:rsidRPr="00DD472E" w:rsidRDefault="00287704" w:rsidP="00287704">
      <w:pPr>
        <w:tabs>
          <w:tab w:val="left" w:pos="1080"/>
        </w:tabs>
        <w:ind w:left="720"/>
        <w:jc w:val="both"/>
        <w:rPr>
          <w:b/>
          <w:sz w:val="28"/>
          <w:szCs w:val="28"/>
          <w:lang w:val="kk-KZ"/>
        </w:rPr>
      </w:pPr>
      <w:r w:rsidRPr="00C00DB1">
        <w:rPr>
          <w:sz w:val="28"/>
          <w:szCs w:val="28"/>
          <w:lang w:val="kk-KZ"/>
        </w:rPr>
        <w:t xml:space="preserve">          Егер қада </w:t>
      </w:r>
      <w:r>
        <w:rPr>
          <w:sz w:val="28"/>
          <w:szCs w:val="28"/>
          <w:lang w:val="kk-KZ"/>
        </w:rPr>
        <w:t xml:space="preserve">астында ығысатын топырақ болса қадаға әсерететін бойлық күштер топыраққа тек оның түбі арқылы емес үйкелу күштері пайда болған қаданың жанғы бетімен тарағаны – </w:t>
      </w:r>
      <w:r w:rsidRPr="00DD472E">
        <w:rPr>
          <w:b/>
          <w:sz w:val="28"/>
          <w:szCs w:val="28"/>
          <w:lang w:val="kk-KZ"/>
        </w:rPr>
        <w:t xml:space="preserve">үйкеліс қадалар.  </w:t>
      </w:r>
    </w:p>
    <w:p w:rsidR="00287704" w:rsidRDefault="00287704" w:rsidP="00287704">
      <w:pPr>
        <w:numPr>
          <w:ilvl w:val="0"/>
          <w:numId w:val="2"/>
        </w:numPr>
        <w:tabs>
          <w:tab w:val="left" w:pos="1080"/>
        </w:tabs>
        <w:ind w:left="720" w:firstLine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Іргетаста қадалар келесі екі түрде орналасады:</w:t>
      </w:r>
    </w:p>
    <w:p w:rsidR="00287704" w:rsidRDefault="00287704" w:rsidP="00287704">
      <w:pPr>
        <w:numPr>
          <w:ilvl w:val="0"/>
          <w:numId w:val="1"/>
        </w:numPr>
        <w:ind w:left="720" w:firstLine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тік;</w:t>
      </w:r>
    </w:p>
    <w:p w:rsidR="00287704" w:rsidRDefault="00287704" w:rsidP="00287704">
      <w:pPr>
        <w:numPr>
          <w:ilvl w:val="0"/>
          <w:numId w:val="1"/>
        </w:numPr>
        <w:tabs>
          <w:tab w:val="left" w:pos="1080"/>
        </w:tabs>
        <w:ind w:left="720" w:firstLine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еңкіш /наклонная/ - қада іргетастың қаттылығын жоғарлату үшін;</w:t>
      </w:r>
    </w:p>
    <w:p w:rsidR="00287704" w:rsidRPr="00740237" w:rsidRDefault="00287704" w:rsidP="00287704">
      <w:pPr>
        <w:tabs>
          <w:tab w:val="left" w:pos="1080"/>
        </w:tabs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9. Қадаға бойлық қысу күштен басқа  итеру күштері әсереткендегі қада – </w:t>
      </w:r>
      <w:r w:rsidRPr="00740237">
        <w:rPr>
          <w:b/>
          <w:sz w:val="28"/>
          <w:szCs w:val="28"/>
          <w:lang w:val="kk-KZ"/>
        </w:rPr>
        <w:t xml:space="preserve">анкерлік </w:t>
      </w:r>
      <w:r>
        <w:rPr>
          <w:sz w:val="28"/>
          <w:szCs w:val="28"/>
          <w:lang w:val="kk-KZ"/>
        </w:rPr>
        <w:t>деп аталады.</w:t>
      </w:r>
    </w:p>
    <w:p w:rsidR="00287704" w:rsidRPr="00027A2A" w:rsidRDefault="00287704" w:rsidP="00287704">
      <w:pPr>
        <w:tabs>
          <w:tab w:val="num" w:pos="720"/>
          <w:tab w:val="left" w:pos="1080"/>
        </w:tabs>
        <w:ind w:left="720"/>
        <w:jc w:val="both"/>
        <w:rPr>
          <w:sz w:val="28"/>
          <w:szCs w:val="28"/>
          <w:lang w:val="kk-KZ"/>
        </w:rPr>
      </w:pPr>
    </w:p>
    <w:p w:rsidR="00287704" w:rsidRDefault="00287704" w:rsidP="00287704">
      <w:pPr>
        <w:tabs>
          <w:tab w:val="num" w:pos="720"/>
          <w:tab w:val="left" w:pos="1080"/>
        </w:tabs>
        <w:ind w:left="720"/>
        <w:jc w:val="both"/>
        <w:rPr>
          <w:b/>
          <w:sz w:val="28"/>
          <w:szCs w:val="28"/>
          <w:lang w:val="kk-KZ"/>
        </w:rPr>
      </w:pPr>
    </w:p>
    <w:p w:rsidR="00287704" w:rsidRDefault="00287704" w:rsidP="00287704">
      <w:pPr>
        <w:ind w:left="720"/>
        <w:jc w:val="both"/>
        <w:rPr>
          <w:b/>
          <w:sz w:val="28"/>
          <w:szCs w:val="28"/>
          <w:lang w:val="kk-KZ"/>
        </w:rPr>
      </w:pPr>
    </w:p>
    <w:p w:rsidR="00287704" w:rsidRDefault="00287704" w:rsidP="00287704">
      <w:pPr>
        <w:ind w:left="720"/>
        <w:jc w:val="both"/>
        <w:rPr>
          <w:b/>
          <w:sz w:val="28"/>
          <w:szCs w:val="28"/>
          <w:lang w:val="kk-KZ"/>
        </w:rPr>
      </w:pPr>
    </w:p>
    <w:p w:rsidR="00287704" w:rsidRDefault="00287704" w:rsidP="00287704">
      <w:pPr>
        <w:ind w:left="720"/>
        <w:jc w:val="both"/>
        <w:rPr>
          <w:b/>
          <w:sz w:val="28"/>
          <w:szCs w:val="28"/>
          <w:lang w:val="kk-KZ"/>
        </w:rPr>
      </w:pPr>
    </w:p>
    <w:p w:rsidR="00287704" w:rsidRDefault="00287704" w:rsidP="00287704">
      <w:pPr>
        <w:ind w:left="720"/>
        <w:jc w:val="both"/>
        <w:rPr>
          <w:b/>
          <w:sz w:val="28"/>
          <w:szCs w:val="28"/>
          <w:lang w:val="kk-KZ"/>
        </w:rPr>
      </w:pPr>
    </w:p>
    <w:p w:rsidR="00287704" w:rsidRDefault="00287704" w:rsidP="00287704">
      <w:pPr>
        <w:ind w:left="720"/>
        <w:jc w:val="both"/>
        <w:rPr>
          <w:b/>
          <w:sz w:val="28"/>
          <w:szCs w:val="28"/>
          <w:lang w:val="kk-KZ"/>
        </w:rPr>
      </w:pPr>
    </w:p>
    <w:p w:rsidR="00287704" w:rsidRDefault="00287704" w:rsidP="00287704">
      <w:pPr>
        <w:ind w:left="720"/>
        <w:jc w:val="both"/>
        <w:rPr>
          <w:b/>
          <w:sz w:val="28"/>
          <w:szCs w:val="28"/>
          <w:lang w:val="kk-KZ"/>
        </w:rPr>
      </w:pPr>
    </w:p>
    <w:p w:rsidR="00287704" w:rsidRDefault="00287704" w:rsidP="00287704">
      <w:pPr>
        <w:ind w:left="720"/>
        <w:jc w:val="both"/>
        <w:rPr>
          <w:b/>
          <w:sz w:val="28"/>
          <w:szCs w:val="28"/>
          <w:lang w:val="kk-KZ"/>
        </w:rPr>
      </w:pPr>
    </w:p>
    <w:p w:rsidR="00287704" w:rsidRDefault="00287704" w:rsidP="00287704">
      <w:pPr>
        <w:ind w:left="720"/>
        <w:jc w:val="both"/>
        <w:rPr>
          <w:b/>
          <w:sz w:val="28"/>
          <w:szCs w:val="28"/>
          <w:lang w:val="kk-KZ"/>
        </w:rPr>
      </w:pPr>
    </w:p>
    <w:p w:rsidR="00CC7459" w:rsidRPr="00287704" w:rsidRDefault="00287704">
      <w:pPr>
        <w:rPr>
          <w:lang w:val="kk-KZ"/>
        </w:rPr>
      </w:pPr>
    </w:p>
    <w:sectPr w:rsidR="00CC7459" w:rsidRPr="002877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F978EC"/>
    <w:multiLevelType w:val="hybridMultilevel"/>
    <w:tmpl w:val="ECC6FF64"/>
    <w:lvl w:ilvl="0" w:tplc="B2FA9D08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7C506C51"/>
    <w:multiLevelType w:val="hybridMultilevel"/>
    <w:tmpl w:val="DBD2A83A"/>
    <w:lvl w:ilvl="0" w:tplc="3DE0323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43AA"/>
    <w:rsid w:val="001C3C82"/>
    <w:rsid w:val="00287704"/>
    <w:rsid w:val="0052680A"/>
    <w:rsid w:val="00874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770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770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391</Words>
  <Characters>2234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2</cp:revision>
  <dcterms:created xsi:type="dcterms:W3CDTF">2017-10-30T02:39:00Z</dcterms:created>
  <dcterms:modified xsi:type="dcterms:W3CDTF">2017-10-30T02:39:00Z</dcterms:modified>
</cp:coreProperties>
</file>